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F" w:rsidRDefault="0047712F" w:rsidP="00207F31">
      <w:pPr>
        <w:jc w:val="center"/>
        <w:rPr>
          <w:rFonts w:ascii="Times New Roman" w:hAnsi="Times New Roman" w:cs="Times New Roman"/>
          <w:b/>
          <w:bCs/>
          <w:color w:val="548DD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548DD4"/>
          <w:sz w:val="32"/>
          <w:szCs w:val="32"/>
        </w:rPr>
        <w:t>Изначально Вышестоящий Дом Изначально Вышестоящего Отца</w:t>
      </w:r>
    </w:p>
    <w:p w:rsidR="0047712F" w:rsidRDefault="0047712F" w:rsidP="00C61F4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C51A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C51AF"/>
          <w:sz w:val="30"/>
          <w:szCs w:val="30"/>
        </w:rPr>
        <w:t>Подразделение ИВДИВО Башкортостан</w:t>
      </w:r>
    </w:p>
    <w:p w:rsidR="0047712F" w:rsidRDefault="0047712F" w:rsidP="00C61F4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23E8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23E86"/>
          <w:sz w:val="36"/>
          <w:szCs w:val="36"/>
        </w:rPr>
        <w:t>Совет ИВО</w:t>
      </w:r>
    </w:p>
    <w:p w:rsidR="0047712F" w:rsidRDefault="0047712F" w:rsidP="00207F31">
      <w:pPr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Протокол Совета от 25.10.2023</w:t>
      </w:r>
    </w:p>
    <w:p w:rsidR="002A647E" w:rsidRDefault="002A647E" w:rsidP="002A647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0F543F" w:rsidRPr="000F543F" w:rsidRDefault="000F543F" w:rsidP="000F543F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F543F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Хуми Ишниязова Рита</w:t>
      </w:r>
    </w:p>
    <w:p w:rsidR="001C6BAC" w:rsidRDefault="001C6BAC" w:rsidP="001C6BAC">
      <w:pPr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26.10.2023 г.</w:t>
      </w:r>
    </w:p>
    <w:p w:rsidR="0047712F" w:rsidRPr="00207F31" w:rsidRDefault="0047712F" w:rsidP="001C6B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 Ишниязова Рита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 Анохина Елена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 Шарипова Фанзия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 Бочоришвили Василя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 Ихсанова Гузель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 Тухватуллина Насима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 Рамазанова Эльвира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 Гарифуллина Флюра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 Ларина Татьяна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Хуснуллина Венера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Каримова Василя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Измайлова Ольга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Хаматнурова Роза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Мухамадеева Дилара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Акчулпанова Галия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Сайфутдинова Марина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Сагитова Альфия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Мустакимова Рамиля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Ибрагимова Фарида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Тарбакова Любовь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Ишмухаметова Рита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Валькова Елена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Лищинская Мария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Юсупова Райфа</w:t>
      </w:r>
    </w:p>
    <w:p w:rsidR="0047712F" w:rsidRDefault="0047712F" w:rsidP="00207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Исмагилова Залия</w:t>
      </w:r>
    </w:p>
    <w:p w:rsidR="0047712F" w:rsidRPr="00207F31" w:rsidRDefault="0047712F" w:rsidP="00207F31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Состоялись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7712F" w:rsidRDefault="0047712F" w:rsidP="001C6BA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Развёртка и явление Совета ИВО 32-ричной выразимостью 32 Синтезов 32 организаций ИВДИВО 448-ми архетипично октавно. Выявление насыщенности сфер организаций соответствующим Синтезом и Огнём. Синтезирование, развёртка и эманации Синтезом ИВО итогов деятельности Совета ИВО за месяц в росте и развити</w:t>
      </w:r>
      <w:r w:rsidR="000C3B1E">
        <w:rPr>
          <w:rFonts w:ascii="Times New Roman" w:hAnsi="Times New Roman" w:cs="Times New Roman"/>
          <w:color w:val="000000"/>
          <w:sz w:val="24"/>
          <w:szCs w:val="24"/>
        </w:rPr>
        <w:t>е граждан и территории в целом.</w:t>
      </w:r>
    </w:p>
    <w:p w:rsidR="000C3B1E" w:rsidRDefault="0047712F" w:rsidP="000C3B1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Обсуждение процесса дежурства в зданиях Подразделения.</w:t>
      </w:r>
    </w:p>
    <w:p w:rsidR="001C6BAC" w:rsidRPr="000C3B1E" w:rsidRDefault="0047712F" w:rsidP="000C3B1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E">
        <w:rPr>
          <w:rFonts w:ascii="Times New Roman" w:hAnsi="Times New Roman" w:cs="Times New Roman"/>
          <w:color w:val="000000"/>
          <w:sz w:val="24"/>
          <w:szCs w:val="24"/>
        </w:rPr>
        <w:t>Предложение Аватарессы ИВДИВО-Иерархии проводить командные еженедельные стяжания для вхождения в изменения в ИВДИВО, развёртываемых Синтезами ИВО Главами ИВДИВО.</w:t>
      </w:r>
      <w:r w:rsidR="001C6BAC" w:rsidRPr="000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BAC"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этом необходимо </w:t>
      </w:r>
      <w:r w:rsidR="001C6BAC" w:rsidRPr="000C3B1E">
        <w:rPr>
          <w:rFonts w:ascii="Times New Roman" w:hAnsi="Times New Roman" w:cs="Times New Roman"/>
          <w:color w:val="000000"/>
          <w:sz w:val="24"/>
          <w:szCs w:val="24"/>
        </w:rPr>
        <w:t>отслеживание:</w:t>
      </w:r>
    </w:p>
    <w:p w:rsidR="001C6BAC" w:rsidRPr="005C7F5F" w:rsidRDefault="001C6BAC" w:rsidP="001C6BAC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5F">
        <w:rPr>
          <w:rFonts w:ascii="Times New Roman" w:hAnsi="Times New Roman" w:cs="Times New Roman"/>
          <w:color w:val="000000"/>
          <w:sz w:val="24"/>
          <w:szCs w:val="24"/>
        </w:rPr>
        <w:t>реакции сферы Подразделения ИВДИВО Башкортостан на увеличивающийся потенциал Подразделения, благодаря стяжаниям новых октавных и метагалактических 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6BAC" w:rsidRPr="005C7F5F" w:rsidRDefault="001C6BAC" w:rsidP="001C6BAC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5F">
        <w:rPr>
          <w:rFonts w:ascii="Times New Roman" w:hAnsi="Times New Roman" w:cs="Times New Roman"/>
          <w:color w:val="000000"/>
          <w:sz w:val="24"/>
          <w:szCs w:val="24"/>
        </w:rPr>
        <w:t>телесной активации Части ответственности – Прозрение Отец-человек-землянина, проявление её жизненности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6BAC" w:rsidRDefault="001C6BAC" w:rsidP="001C6BAC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5F">
        <w:rPr>
          <w:rFonts w:ascii="Times New Roman" w:hAnsi="Times New Roman" w:cs="Times New Roman"/>
          <w:color w:val="000000"/>
          <w:sz w:val="24"/>
          <w:szCs w:val="24"/>
        </w:rPr>
        <w:t xml:space="preserve">ЭП рост мощи зданий с каждым новым Синтезом ИВДИВО, который может быть </w:t>
      </w:r>
      <w:proofErr w:type="spellStart"/>
      <w:r w:rsidRPr="005C7F5F">
        <w:rPr>
          <w:rFonts w:ascii="Times New Roman" w:hAnsi="Times New Roman" w:cs="Times New Roman"/>
          <w:color w:val="000000"/>
          <w:sz w:val="24"/>
          <w:szCs w:val="24"/>
        </w:rPr>
        <w:t>офизичен</w:t>
      </w:r>
      <w:proofErr w:type="spellEnd"/>
      <w:r w:rsidRPr="005C7F5F">
        <w:rPr>
          <w:rFonts w:ascii="Times New Roman" w:hAnsi="Times New Roman" w:cs="Times New Roman"/>
          <w:color w:val="000000"/>
          <w:sz w:val="24"/>
          <w:szCs w:val="24"/>
        </w:rPr>
        <w:t xml:space="preserve"> каждым из ДП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6BAC" w:rsidRPr="005C7F5F" w:rsidRDefault="001C6BAC" w:rsidP="001C6BAC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активации Синтезом Изначально Вышестоящего Отца ЭП Подразделения по итогам Совета Изначально Вышестоящего Отца с развёртыванием новых ЭП возможностей ИВО каждому жителю территории Подразделения Башкортостан, каждому человеку-землянину на развитие.</w:t>
      </w:r>
    </w:p>
    <w:p w:rsidR="0047712F" w:rsidRDefault="0047712F" w:rsidP="001C6BA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Дискуссия по вопросу проведения</w:t>
      </w:r>
      <w:r w:rsidR="000C3B1E">
        <w:rPr>
          <w:rFonts w:ascii="Times New Roman" w:hAnsi="Times New Roman" w:cs="Times New Roman"/>
          <w:color w:val="000000"/>
          <w:sz w:val="24"/>
          <w:szCs w:val="24"/>
        </w:rPr>
        <w:t xml:space="preserve"> встреч и занятий с новенькими.</w:t>
      </w:r>
    </w:p>
    <w:p w:rsidR="000C3B1E" w:rsidRDefault="0047712F" w:rsidP="000C3B1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Дискуссия по вопросу проведения Новогоднего бала с участием граждан территории ответственности.</w:t>
      </w:r>
    </w:p>
    <w:p w:rsidR="0047712F" w:rsidRPr="000C3B1E" w:rsidRDefault="0047712F" w:rsidP="000C3B1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E">
        <w:rPr>
          <w:rFonts w:ascii="Times New Roman" w:hAnsi="Times New Roman" w:cs="Times New Roman"/>
          <w:color w:val="000000"/>
          <w:sz w:val="24"/>
          <w:szCs w:val="24"/>
        </w:rPr>
        <w:t>Напоминание членам Совета ИВО о планируемом в перспективе приобретении офиса. Предложено дополнительно к депозиту средств организовать Целевой фонд, при этом взносы должны быть добровольными.</w:t>
      </w:r>
      <w:r w:rsidR="001C6BAC" w:rsidRPr="000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B1E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дискуссии о приобретение офиса выявилась важнейшая задача на ближайшее время: увидеть, познать, понять, открыть, выявить, расшифровать в </w:t>
      </w:r>
      <w:r w:rsidR="000C3B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C6BAC" w:rsidRPr="000C3B1E">
        <w:rPr>
          <w:rFonts w:ascii="Times New Roman" w:hAnsi="Times New Roman" w:cs="Times New Roman"/>
          <w:color w:val="000000"/>
          <w:sz w:val="24"/>
          <w:szCs w:val="24"/>
        </w:rPr>
        <w:t xml:space="preserve">интезе с ИВ Аватарами Синтеза, </w:t>
      </w:r>
      <w:r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есмь ЭП </w:t>
      </w:r>
      <w:r w:rsidR="001C6BAC"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>одразделения ИВДИВО</w:t>
      </w:r>
      <w:r w:rsidR="001C6BAC"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войти в обучение действию и управлению ЭП </w:t>
      </w:r>
      <w:r w:rsidR="001C6BAC"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одразделения ракурсом ДП у </w:t>
      </w:r>
      <w:proofErr w:type="gramStart"/>
      <w:r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соответствующих</w:t>
      </w:r>
      <w:proofErr w:type="gramEnd"/>
      <w:r w:rsidRPr="000C3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АС.</w:t>
      </w:r>
    </w:p>
    <w:p w:rsidR="0047712F" w:rsidRPr="00207F31" w:rsidRDefault="0047712F" w:rsidP="00F31399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7712F" w:rsidRDefault="0047712F" w:rsidP="00207F31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Проводить дежурство согласно составленному графику и по практике предложенной </w:t>
      </w:r>
      <w:r w:rsidRPr="009A678A">
        <w:rPr>
          <w:rFonts w:ascii="Times New Roman" w:hAnsi="Times New Roman" w:cs="Times New Roman"/>
          <w:sz w:val="24"/>
          <w:szCs w:val="24"/>
        </w:rPr>
        <w:t>Аватарессой ИВО Октавно-Метагалактическо-Планетарных ИВДИВО-зданий ИВО АС Алексия ИВАС Кут Хуми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Лищинской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. Обмениваться опытом суточного дежурства по его завершении на следующий день. Рекомендация: параллельно пораскручивать и попроживать ЭП каждого здания и в конце дежурства офизичивать это явление ракурсом Синтеза организации по ДП на сложение Условий, рекомендованные АС служения. Тогда появится представление о Мощи ЭП ИВДИВО.</w:t>
      </w:r>
    </w:p>
    <w:p w:rsidR="0047712F" w:rsidRDefault="0047712F" w:rsidP="00207F31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Принять к исполнению предложение Главы Совета ИВО каждому ДП входить в разработку и проводить занятия организаций по разв</w:t>
      </w:r>
      <w:r w:rsidR="001C6BAC"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ртке тематик Синтеза ИВО, провед</w:t>
      </w:r>
      <w:r w:rsidR="001C6BAC"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Главами ИВДИВО,</w:t>
      </w:r>
      <w:r w:rsidRPr="00263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CB6">
        <w:rPr>
          <w:rFonts w:ascii="Times New Roman" w:hAnsi="Times New Roman" w:cs="Times New Roman"/>
          <w:color w:val="000000"/>
          <w:sz w:val="24"/>
          <w:szCs w:val="24"/>
        </w:rPr>
        <w:t>по горизонту служения.</w:t>
      </w:r>
    </w:p>
    <w:p w:rsidR="0047712F" w:rsidRDefault="0047712F" w:rsidP="00C0710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Должностно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Полномочным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определиться с темами, подготовить анонсы и включить встречи или занятия с новенькими в расписание на ноябрь, декабрь месяц и далее.</w:t>
      </w:r>
    </w:p>
    <w:p w:rsidR="0047712F" w:rsidRDefault="0047712F" w:rsidP="00C07104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Начать подготовку к Новогоднему балу.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данное направление Аватаресса ИВО о-м-п</w:t>
      </w:r>
      <w:r w:rsidR="001C6BAC">
        <w:rPr>
          <w:rFonts w:ascii="Times New Roman" w:hAnsi="Times New Roman" w:cs="Times New Roman"/>
          <w:color w:val="000000"/>
          <w:sz w:val="24"/>
          <w:szCs w:val="24"/>
        </w:rPr>
        <w:t xml:space="preserve"> ИВДИВО-Развития Хаматнурова Р.</w:t>
      </w:r>
    </w:p>
    <w:p w:rsidR="0047712F" w:rsidRDefault="0047712F" w:rsidP="00207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Должностному Совету изучить на законодательном уровне возможность создания Целевого фонда для накопления средств на приобретения офиса </w:t>
      </w:r>
      <w:r w:rsidR="001C6BAC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одразделения ИВДИВО Башкортостан и представить информацию на ближайшем Совете ИВО.</w:t>
      </w:r>
    </w:p>
    <w:p w:rsidR="00756729" w:rsidRPr="00756729" w:rsidRDefault="00756729" w:rsidP="00756729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729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</w:p>
    <w:p w:rsidR="00756729" w:rsidRDefault="00756729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Дежурство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756729" w:rsidRDefault="00756729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Занятия,</w:t>
      </w:r>
    </w:p>
    <w:p w:rsidR="00756729" w:rsidRDefault="00756729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Встречи, </w:t>
      </w:r>
    </w:p>
    <w:p w:rsidR="00756729" w:rsidRDefault="00756729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Новогодний бал,</w:t>
      </w:r>
    </w:p>
    <w:p w:rsidR="00756729" w:rsidRDefault="00756729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Целевой фонд</w:t>
      </w:r>
      <w:bookmarkStart w:id="0" w:name="_GoBack"/>
      <w:bookmarkEnd w:id="0"/>
    </w:p>
    <w:p w:rsidR="0047712F" w:rsidRPr="00207F31" w:rsidRDefault="0047712F" w:rsidP="00207F31">
      <w:pPr>
        <w:spacing w:befor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Составила ИВДИВО-Секретарь Бочоришвили Василя</w:t>
      </w:r>
    </w:p>
    <w:sectPr w:rsidR="0047712F" w:rsidRPr="00207F31" w:rsidSect="00207F3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79"/>
    <w:multiLevelType w:val="hybridMultilevel"/>
    <w:tmpl w:val="78A83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9A2E2B"/>
    <w:multiLevelType w:val="hybridMultilevel"/>
    <w:tmpl w:val="EA7E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66B66"/>
    <w:multiLevelType w:val="hybridMultilevel"/>
    <w:tmpl w:val="DA78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31"/>
    <w:rsid w:val="000C3B1E"/>
    <w:rsid w:val="000F543F"/>
    <w:rsid w:val="00103CB6"/>
    <w:rsid w:val="00187EA1"/>
    <w:rsid w:val="001C6BAC"/>
    <w:rsid w:val="00207F31"/>
    <w:rsid w:val="002635E8"/>
    <w:rsid w:val="002A647E"/>
    <w:rsid w:val="0047712F"/>
    <w:rsid w:val="00544B0D"/>
    <w:rsid w:val="005556FB"/>
    <w:rsid w:val="005C7F5F"/>
    <w:rsid w:val="005F25DD"/>
    <w:rsid w:val="006F1F78"/>
    <w:rsid w:val="00756729"/>
    <w:rsid w:val="007D126B"/>
    <w:rsid w:val="008D3E11"/>
    <w:rsid w:val="009A678A"/>
    <w:rsid w:val="00BB601C"/>
    <w:rsid w:val="00C07104"/>
    <w:rsid w:val="00C27C30"/>
    <w:rsid w:val="00C402D9"/>
    <w:rsid w:val="00C61F4F"/>
    <w:rsid w:val="00C9654E"/>
    <w:rsid w:val="00DE62A9"/>
    <w:rsid w:val="00F31399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F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F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8</cp:revision>
  <dcterms:created xsi:type="dcterms:W3CDTF">2023-10-27T03:43:00Z</dcterms:created>
  <dcterms:modified xsi:type="dcterms:W3CDTF">2023-12-12T10:45:00Z</dcterms:modified>
</cp:coreProperties>
</file>